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ˎ̥" w:eastAsia="黑体" w:cs="宋体"/>
          <w:bCs/>
          <w:kern w:val="0"/>
          <w:sz w:val="32"/>
          <w:szCs w:val="32"/>
        </w:rPr>
      </w:pPr>
      <w:r>
        <w:rPr>
          <w:rFonts w:hint="eastAsia" w:ascii="黑体" w:hAnsi="ˎ̥" w:eastAsia="黑体" w:cs="宋体"/>
          <w:bCs/>
          <w:kern w:val="0"/>
          <w:sz w:val="32"/>
          <w:szCs w:val="32"/>
        </w:rPr>
        <w:t>关于提交国际学术会议名录的通知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促进教师与国际同行的学术交流，提高科学研究水平，扩大学术影响，学校拟拨付专项经费资助教研人员参加国际重要学术会议。科研处为进一步做好参加国际学术会议资助与管理工作，现向各位老师征集本学科有影响力的国际学术会议名录。有会议建议的老师请填写附件。请于2017年1月4日16:00前将电子版发至邮箱zhangying@cueb.edu.cn。</w:t>
      </w:r>
      <w:bookmarkStart w:id="0" w:name="_GoBack"/>
      <w:bookmarkEnd w:id="0"/>
    </w:p>
    <w:p>
      <w:pPr>
        <w:widowControl/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本通知所指的国际学术会议是由国外学术机构主办、具有相同或相似学科背景或研究方向的参会者参加的、以学术交流为目的的学术活动，不包括各类工作会议和日常交流。</w:t>
      </w:r>
    </w:p>
    <w:p>
      <w:pPr>
        <w:widowControl/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附录：</w:t>
      </w:r>
    </w:p>
    <w:p>
      <w:pPr>
        <w:widowControl/>
        <w:spacing w:line="500" w:lineRule="exact"/>
        <w:ind w:firstLine="560" w:firstLineChars="200"/>
        <w:jc w:val="center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            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学院拟纳入学校资助范围的国际学术会议名录</w:t>
      </w:r>
    </w:p>
    <w:tbl>
      <w:tblPr>
        <w:tblStyle w:val="6"/>
        <w:tblW w:w="949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35"/>
        <w:gridCol w:w="1418"/>
        <w:gridCol w:w="2410"/>
        <w:gridCol w:w="1417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英 文 名 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英文简称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中 文 名 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举办</w:t>
            </w:r>
            <w:r>
              <w:rPr>
                <w:rFonts w:asciiTheme="minorEastAsia" w:hAnsiTheme="minorEastAsia" w:eastAsiaTheme="minorEastAsia"/>
                <w:sz w:val="24"/>
              </w:rPr>
              <w:t>周期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09" w:type="dxa"/>
            <w:vAlign w:val="center"/>
          </w:tcPr>
          <w:p>
            <w:pPr>
              <w:ind w:left="-2" w:leftChars="-67" w:hanging="139" w:hangingChars="5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Allied Social Science Association Annual Meetings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ASSA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美国经济学会年会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每年一月份召开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09" w:type="dxa"/>
            <w:vAlign w:val="center"/>
          </w:tcPr>
          <w:p>
            <w:pPr>
              <w:ind w:left="-2" w:leftChars="-67" w:hanging="139" w:hangingChars="5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Econometric Society World Congress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ESWC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计量经济学年会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每五年一次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09" w:type="dxa"/>
            <w:vAlign w:val="center"/>
          </w:tcPr>
          <w:p>
            <w:pPr>
              <w:ind w:left="-2" w:leftChars="-67" w:hanging="139" w:hangingChars="5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……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……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……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……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widowControl/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righ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9C"/>
    <w:rsid w:val="00160BB0"/>
    <w:rsid w:val="001F1B28"/>
    <w:rsid w:val="003154A9"/>
    <w:rsid w:val="00322D29"/>
    <w:rsid w:val="007D239C"/>
    <w:rsid w:val="009104A1"/>
    <w:rsid w:val="009B31B2"/>
    <w:rsid w:val="00A34D00"/>
    <w:rsid w:val="00EE2EA8"/>
    <w:rsid w:val="688F14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2016-12-27T06:09:00Z</dcterms:created>
  <dc:creator>Windows 用户</dc:creator>
  <cp:lastModifiedBy>zhy</cp:lastModifiedBy>
  <dcterms:modified xsi:type="dcterms:W3CDTF">2016-12-28T06:18:56Z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